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504CE" w14:textId="0C17F7F0" w:rsidR="00A4005C" w:rsidRPr="00A4005C" w:rsidRDefault="00CB73EF" w:rsidP="00A4005C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The h</w:t>
      </w:r>
      <w:r w:rsidR="00A4005C" w:rsidRPr="00A4005C">
        <w:rPr>
          <w:rFonts w:ascii="Times New Roman" w:hAnsi="Times New Roman" w:cs="Times New Roman"/>
          <w:b/>
          <w:sz w:val="32"/>
          <w:szCs w:val="32"/>
          <w:lang w:val="en-US"/>
        </w:rPr>
        <w:t xml:space="preserve">all of entrepreneurs, patrons and benefactors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of the </w:t>
      </w:r>
      <w:r w:rsidR="00EF4179">
        <w:rPr>
          <w:rFonts w:ascii="Times New Roman" w:hAnsi="Times New Roman" w:cs="Times New Roman"/>
          <w:b/>
          <w:sz w:val="32"/>
          <w:szCs w:val="32"/>
          <w:lang w:val="en-US"/>
        </w:rPr>
        <w:t>19</w:t>
      </w:r>
      <w:r w:rsidR="00EF4179" w:rsidRPr="00EF4179"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th</w:t>
      </w:r>
      <w:r w:rsidR="00EF417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- early </w:t>
      </w:r>
      <w:r w:rsidR="00EF4179">
        <w:rPr>
          <w:rFonts w:ascii="Times New Roman" w:hAnsi="Times New Roman" w:cs="Times New Roman"/>
          <w:b/>
          <w:sz w:val="32"/>
          <w:szCs w:val="32"/>
          <w:lang w:val="en-US"/>
        </w:rPr>
        <w:t>20</w:t>
      </w:r>
      <w:r w:rsidR="00EF4179" w:rsidRPr="00EF4179"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th</w:t>
      </w:r>
      <w:r w:rsidR="00EF417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centur</w:t>
      </w:r>
      <w:r w:rsidR="001D3BDC">
        <w:rPr>
          <w:rFonts w:ascii="Times New Roman" w:hAnsi="Times New Roman" w:cs="Times New Roman"/>
          <w:b/>
          <w:sz w:val="32"/>
          <w:szCs w:val="32"/>
          <w:lang w:val="en-US"/>
        </w:rPr>
        <w:t>y</w:t>
      </w:r>
    </w:p>
    <w:p w14:paraId="453623AF" w14:textId="77777777" w:rsidR="00547509" w:rsidRDefault="00D071BE" w:rsidP="00D071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Study the information about the Khludovs in the showcase, then read and complete the text with the given words and word combinations:</w:t>
      </w:r>
    </w:p>
    <w:p w14:paraId="4903CA0A" w14:textId="77777777" w:rsidR="001066E7" w:rsidRDefault="001066E7" w:rsidP="00D071BE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peasants                   handicraft                 joint-stock         textile</w:t>
      </w:r>
    </w:p>
    <w:p w14:paraId="316AB6D4" w14:textId="77777777" w:rsidR="001066E7" w:rsidRDefault="001066E7" w:rsidP="00D071BE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sewerage                  flax spinning            intermarried      shareholders</w:t>
      </w:r>
    </w:p>
    <w:p w14:paraId="65F4AAA5" w14:textId="77777777" w:rsidR="001066E7" w:rsidRDefault="001066E7" w:rsidP="00D071BE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cotton yarn             philanthropic            benefactors</w:t>
      </w:r>
    </w:p>
    <w:p w14:paraId="76436EA7" w14:textId="77777777" w:rsidR="00B264D4" w:rsidRDefault="00B264D4" w:rsidP="0037069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3F90065" w14:textId="77777777" w:rsidR="0060298F" w:rsidRPr="00B264D4" w:rsidRDefault="00D16B5C" w:rsidP="0037069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264D4">
        <w:rPr>
          <w:rFonts w:ascii="Times New Roman" w:hAnsi="Times New Roman" w:cs="Times New Roman"/>
          <w:b/>
          <w:sz w:val="28"/>
          <w:szCs w:val="28"/>
          <w:lang w:val="en-US"/>
        </w:rPr>
        <w:t>THE KHLUDOVS</w:t>
      </w:r>
    </w:p>
    <w:p w14:paraId="5290E2C1" w14:textId="77777777" w:rsidR="00D16B5C" w:rsidRPr="00736097" w:rsidRDefault="00D16B5C" w:rsidP="0037069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6097">
        <w:rPr>
          <w:rFonts w:ascii="Times New Roman" w:hAnsi="Times New Roman" w:cs="Times New Roman"/>
          <w:sz w:val="28"/>
          <w:szCs w:val="28"/>
          <w:lang w:val="en-US"/>
        </w:rPr>
        <w:t>The Khludovs are prominent Russian entrepreneurs of the 19</w:t>
      </w:r>
      <w:r w:rsidRPr="0073609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736097">
        <w:rPr>
          <w:rFonts w:ascii="Times New Roman" w:hAnsi="Times New Roman" w:cs="Times New Roman"/>
          <w:sz w:val="28"/>
          <w:szCs w:val="28"/>
          <w:lang w:val="en-US"/>
        </w:rPr>
        <w:t xml:space="preserve"> and the early 20</w:t>
      </w:r>
      <w:r w:rsidRPr="0073609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736097">
        <w:rPr>
          <w:rFonts w:ascii="Times New Roman" w:hAnsi="Times New Roman" w:cs="Times New Roman"/>
          <w:sz w:val="28"/>
          <w:szCs w:val="28"/>
          <w:lang w:val="en-US"/>
        </w:rPr>
        <w:t xml:space="preserve"> centuries, founders of a group of large </w:t>
      </w:r>
      <w:r w:rsidR="00D071BE" w:rsidRPr="00736097">
        <w:rPr>
          <w:rFonts w:ascii="Times New Roman" w:hAnsi="Times New Roman" w:cs="Times New Roman"/>
          <w:b/>
          <w:sz w:val="28"/>
          <w:szCs w:val="28"/>
          <w:lang w:val="en-US"/>
        </w:rPr>
        <w:t>1)</w:t>
      </w:r>
      <w:r w:rsidR="00D071BE" w:rsidRPr="00736097">
        <w:rPr>
          <w:rFonts w:ascii="Times New Roman" w:hAnsi="Times New Roman" w:cs="Times New Roman"/>
          <w:sz w:val="28"/>
          <w:szCs w:val="28"/>
          <w:lang w:val="en-US"/>
        </w:rPr>
        <w:t xml:space="preserve"> ……………………</w:t>
      </w:r>
      <w:r w:rsidR="004043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6097">
        <w:rPr>
          <w:rFonts w:ascii="Times New Roman" w:hAnsi="Times New Roman" w:cs="Times New Roman"/>
          <w:sz w:val="28"/>
          <w:szCs w:val="28"/>
          <w:lang w:val="en-US"/>
        </w:rPr>
        <w:t>enterprises, public cultural figures, well-known patrons and</w:t>
      </w:r>
      <w:r w:rsidR="00D071BE" w:rsidRPr="007360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071BE" w:rsidRPr="00736097">
        <w:rPr>
          <w:rFonts w:ascii="Times New Roman" w:hAnsi="Times New Roman" w:cs="Times New Roman"/>
          <w:b/>
          <w:sz w:val="28"/>
          <w:szCs w:val="28"/>
          <w:lang w:val="en-US"/>
        </w:rPr>
        <w:t>2)</w:t>
      </w:r>
      <w:r w:rsidR="00D071BE" w:rsidRPr="00736097">
        <w:rPr>
          <w:rFonts w:ascii="Times New Roman" w:hAnsi="Times New Roman" w:cs="Times New Roman"/>
          <w:sz w:val="28"/>
          <w:szCs w:val="28"/>
          <w:lang w:val="en-US"/>
        </w:rPr>
        <w:t xml:space="preserve"> ……………………..</w:t>
      </w:r>
      <w:r w:rsidRPr="0073609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B57EB92" w14:textId="5BE8F51C" w:rsidR="006E2BD2" w:rsidRPr="00736097" w:rsidRDefault="00D16B5C" w:rsidP="0037069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6097">
        <w:rPr>
          <w:rFonts w:ascii="Times New Roman" w:hAnsi="Times New Roman" w:cs="Times New Roman"/>
          <w:sz w:val="28"/>
          <w:szCs w:val="28"/>
          <w:lang w:val="en-US"/>
        </w:rPr>
        <w:t xml:space="preserve">They came from </w:t>
      </w:r>
      <w:r w:rsidR="00D071BE" w:rsidRPr="00736097">
        <w:rPr>
          <w:rFonts w:ascii="Times New Roman" w:hAnsi="Times New Roman" w:cs="Times New Roman"/>
          <w:b/>
          <w:sz w:val="28"/>
          <w:szCs w:val="28"/>
          <w:lang w:val="en-US"/>
        </w:rPr>
        <w:t>3)</w:t>
      </w:r>
      <w:r w:rsidR="00D071BE" w:rsidRPr="00736097">
        <w:rPr>
          <w:rFonts w:ascii="Times New Roman" w:hAnsi="Times New Roman" w:cs="Times New Roman"/>
          <w:sz w:val="28"/>
          <w:szCs w:val="28"/>
          <w:lang w:val="en-US"/>
        </w:rPr>
        <w:t xml:space="preserve"> …………………. </w:t>
      </w:r>
      <w:r w:rsidRPr="00736097">
        <w:rPr>
          <w:rFonts w:ascii="Times New Roman" w:hAnsi="Times New Roman" w:cs="Times New Roman"/>
          <w:sz w:val="28"/>
          <w:szCs w:val="28"/>
          <w:lang w:val="en-US"/>
        </w:rPr>
        <w:t>of the R</w:t>
      </w:r>
      <w:r w:rsidR="001D3B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36097">
        <w:rPr>
          <w:rFonts w:ascii="Times New Roman" w:hAnsi="Times New Roman" w:cs="Times New Roman"/>
          <w:sz w:val="28"/>
          <w:szCs w:val="28"/>
          <w:lang w:val="en-US"/>
        </w:rPr>
        <w:t xml:space="preserve">azan province, started with family </w:t>
      </w:r>
      <w:r w:rsidR="00D071BE" w:rsidRPr="00736097">
        <w:rPr>
          <w:rFonts w:ascii="Times New Roman" w:hAnsi="Times New Roman" w:cs="Times New Roman"/>
          <w:b/>
          <w:sz w:val="28"/>
          <w:szCs w:val="28"/>
          <w:lang w:val="en-US"/>
        </w:rPr>
        <w:t>4)</w:t>
      </w:r>
      <w:r w:rsidR="00D071BE" w:rsidRPr="00736097">
        <w:rPr>
          <w:rFonts w:ascii="Times New Roman" w:hAnsi="Times New Roman" w:cs="Times New Roman"/>
          <w:sz w:val="28"/>
          <w:szCs w:val="28"/>
          <w:lang w:val="en-US"/>
        </w:rPr>
        <w:t xml:space="preserve"> …………………. </w:t>
      </w:r>
      <w:r w:rsidRPr="00736097">
        <w:rPr>
          <w:rFonts w:ascii="Times New Roman" w:hAnsi="Times New Roman" w:cs="Times New Roman"/>
          <w:sz w:val="28"/>
          <w:szCs w:val="28"/>
          <w:lang w:val="en-US"/>
        </w:rPr>
        <w:t xml:space="preserve">production and trade. In 1835, the Khludov brothers established a trading house under their own name, and 10 years later they launched one of Russia’s first </w:t>
      </w:r>
      <w:r w:rsidR="00D071BE" w:rsidRPr="00736097">
        <w:rPr>
          <w:rFonts w:ascii="Times New Roman" w:hAnsi="Times New Roman" w:cs="Times New Roman"/>
          <w:b/>
          <w:sz w:val="28"/>
          <w:szCs w:val="28"/>
          <w:lang w:val="en-US"/>
        </w:rPr>
        <w:t>5)</w:t>
      </w:r>
      <w:r w:rsidR="00D071BE" w:rsidRPr="00736097">
        <w:rPr>
          <w:rFonts w:ascii="Times New Roman" w:hAnsi="Times New Roman" w:cs="Times New Roman"/>
          <w:sz w:val="28"/>
          <w:szCs w:val="28"/>
          <w:lang w:val="en-US"/>
        </w:rPr>
        <w:t xml:space="preserve"> ………………</w:t>
      </w:r>
      <w:proofErr w:type="gramStart"/>
      <w:r w:rsidR="00D071BE" w:rsidRPr="00736097">
        <w:rPr>
          <w:rFonts w:ascii="Times New Roman" w:hAnsi="Times New Roman" w:cs="Times New Roman"/>
          <w:sz w:val="28"/>
          <w:szCs w:val="28"/>
          <w:lang w:val="en-US"/>
        </w:rPr>
        <w:t>…..</w:t>
      </w:r>
      <w:proofErr w:type="gramEnd"/>
      <w:r w:rsidR="00D071BE" w:rsidRPr="007360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6097">
        <w:rPr>
          <w:rFonts w:ascii="Times New Roman" w:hAnsi="Times New Roman" w:cs="Times New Roman"/>
          <w:sz w:val="28"/>
          <w:szCs w:val="28"/>
          <w:lang w:val="en-US"/>
        </w:rPr>
        <w:t xml:space="preserve">factories in </w:t>
      </w:r>
      <w:r w:rsidR="001D3B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36097">
        <w:rPr>
          <w:rFonts w:ascii="Times New Roman" w:hAnsi="Times New Roman" w:cs="Times New Roman"/>
          <w:sz w:val="28"/>
          <w:szCs w:val="28"/>
          <w:lang w:val="en-US"/>
        </w:rPr>
        <w:t>egor</w:t>
      </w:r>
      <w:r w:rsidR="001D3B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36097">
        <w:rPr>
          <w:rFonts w:ascii="Times New Roman" w:hAnsi="Times New Roman" w:cs="Times New Roman"/>
          <w:sz w:val="28"/>
          <w:szCs w:val="28"/>
          <w:lang w:val="en-US"/>
        </w:rPr>
        <w:t xml:space="preserve">evsk on a machine base. Also, in 1860 in </w:t>
      </w:r>
      <w:r w:rsidR="001D3B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36097">
        <w:rPr>
          <w:rFonts w:ascii="Times New Roman" w:hAnsi="Times New Roman" w:cs="Times New Roman"/>
          <w:sz w:val="28"/>
          <w:szCs w:val="28"/>
          <w:lang w:val="en-US"/>
        </w:rPr>
        <w:t xml:space="preserve">aroslavl, the Khludovs created and developed a large-scale textile production, including </w:t>
      </w:r>
      <w:r w:rsidR="006E2BD2" w:rsidRPr="00736097">
        <w:rPr>
          <w:rFonts w:ascii="Times New Roman" w:hAnsi="Times New Roman" w:cs="Times New Roman"/>
          <w:b/>
          <w:sz w:val="28"/>
          <w:szCs w:val="28"/>
          <w:lang w:val="en-US"/>
        </w:rPr>
        <w:t>6)</w:t>
      </w:r>
      <w:r w:rsidR="006E2BD2" w:rsidRPr="00736097">
        <w:rPr>
          <w:rFonts w:ascii="Times New Roman" w:hAnsi="Times New Roman" w:cs="Times New Roman"/>
          <w:sz w:val="28"/>
          <w:szCs w:val="28"/>
          <w:lang w:val="en-US"/>
        </w:rPr>
        <w:t xml:space="preserve"> ………………….</w:t>
      </w:r>
      <w:r w:rsidR="004043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2BD2" w:rsidRPr="007360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6097">
        <w:rPr>
          <w:rFonts w:ascii="Times New Roman" w:hAnsi="Times New Roman" w:cs="Times New Roman"/>
          <w:sz w:val="28"/>
          <w:szCs w:val="28"/>
          <w:lang w:val="en-US"/>
        </w:rPr>
        <w:t>and weaving, and since 1890,</w:t>
      </w:r>
      <w:r w:rsidR="003E3698" w:rsidRPr="00736097">
        <w:rPr>
          <w:rFonts w:ascii="Times New Roman" w:hAnsi="Times New Roman" w:cs="Times New Roman"/>
          <w:sz w:val="28"/>
          <w:szCs w:val="28"/>
          <w:lang w:val="en-US"/>
        </w:rPr>
        <w:t xml:space="preserve"> cotton spinning and weaving. </w:t>
      </w:r>
    </w:p>
    <w:p w14:paraId="16F4F145" w14:textId="77777777" w:rsidR="003E3698" w:rsidRPr="00736097" w:rsidRDefault="003E3698" w:rsidP="0037069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6097">
        <w:rPr>
          <w:rFonts w:ascii="Times New Roman" w:hAnsi="Times New Roman" w:cs="Times New Roman"/>
          <w:sz w:val="28"/>
          <w:szCs w:val="28"/>
          <w:lang w:val="en-US"/>
        </w:rPr>
        <w:t xml:space="preserve">Together with other entrepreneurs the Khludovs were the founders and </w:t>
      </w:r>
      <w:r w:rsidR="006E2BD2" w:rsidRPr="00736097">
        <w:rPr>
          <w:rFonts w:ascii="Times New Roman" w:hAnsi="Times New Roman" w:cs="Times New Roman"/>
          <w:b/>
          <w:sz w:val="28"/>
          <w:szCs w:val="28"/>
          <w:lang w:val="en-US"/>
        </w:rPr>
        <w:t>7)</w:t>
      </w:r>
      <w:r w:rsidR="006E2BD2" w:rsidRPr="00736097">
        <w:rPr>
          <w:rFonts w:ascii="Times New Roman" w:hAnsi="Times New Roman" w:cs="Times New Roman"/>
          <w:sz w:val="28"/>
          <w:szCs w:val="28"/>
          <w:lang w:val="en-US"/>
        </w:rPr>
        <w:t xml:space="preserve"> …………………… </w:t>
      </w:r>
      <w:r w:rsidRPr="00736097">
        <w:rPr>
          <w:rFonts w:ascii="Times New Roman" w:hAnsi="Times New Roman" w:cs="Times New Roman"/>
          <w:sz w:val="28"/>
          <w:szCs w:val="28"/>
          <w:lang w:val="en-US"/>
        </w:rPr>
        <w:t>in Russia’s largest Krenholm manufactory in Narva.</w:t>
      </w:r>
    </w:p>
    <w:p w14:paraId="4DD8A481" w14:textId="0440C6B4" w:rsidR="003E3698" w:rsidRPr="00736097" w:rsidRDefault="003E3698" w:rsidP="0037069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6097">
        <w:rPr>
          <w:rFonts w:ascii="Times New Roman" w:hAnsi="Times New Roman" w:cs="Times New Roman"/>
          <w:sz w:val="28"/>
          <w:szCs w:val="28"/>
          <w:lang w:val="en-US"/>
        </w:rPr>
        <w:t xml:space="preserve">The third generation of the Khludovs, having </w:t>
      </w:r>
      <w:r w:rsidR="006E2BD2" w:rsidRPr="00736097">
        <w:rPr>
          <w:rFonts w:ascii="Times New Roman" w:hAnsi="Times New Roman" w:cs="Times New Roman"/>
          <w:b/>
          <w:sz w:val="28"/>
          <w:szCs w:val="28"/>
          <w:lang w:val="en-US"/>
        </w:rPr>
        <w:t>8)</w:t>
      </w:r>
      <w:r w:rsidR="006E2BD2" w:rsidRPr="00736097">
        <w:rPr>
          <w:rFonts w:ascii="Times New Roman" w:hAnsi="Times New Roman" w:cs="Times New Roman"/>
          <w:sz w:val="28"/>
          <w:szCs w:val="28"/>
          <w:lang w:val="en-US"/>
        </w:rPr>
        <w:t xml:space="preserve"> …………………… </w:t>
      </w:r>
      <w:r w:rsidRPr="00736097">
        <w:rPr>
          <w:rFonts w:ascii="Times New Roman" w:hAnsi="Times New Roman" w:cs="Times New Roman"/>
          <w:sz w:val="28"/>
          <w:szCs w:val="28"/>
          <w:lang w:val="en-US"/>
        </w:rPr>
        <w:t xml:space="preserve">with the Mamontovs, </w:t>
      </w:r>
      <w:r w:rsidR="001D3BDC" w:rsidRPr="00736097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736097">
        <w:rPr>
          <w:rFonts w:ascii="Times New Roman" w:hAnsi="Times New Roman" w:cs="Times New Roman"/>
          <w:sz w:val="28"/>
          <w:szCs w:val="28"/>
          <w:lang w:val="en-US"/>
        </w:rPr>
        <w:t xml:space="preserve">Morozovs, </w:t>
      </w:r>
      <w:r w:rsidR="001D3BDC" w:rsidRPr="00736097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736097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1D3B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36097">
        <w:rPr>
          <w:rFonts w:ascii="Times New Roman" w:hAnsi="Times New Roman" w:cs="Times New Roman"/>
          <w:sz w:val="28"/>
          <w:szCs w:val="28"/>
          <w:lang w:val="en-US"/>
        </w:rPr>
        <w:t xml:space="preserve">denovs, </w:t>
      </w:r>
      <w:r w:rsidR="001D3BDC" w:rsidRPr="00736097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736097">
        <w:rPr>
          <w:rFonts w:ascii="Times New Roman" w:hAnsi="Times New Roman" w:cs="Times New Roman"/>
          <w:sz w:val="28"/>
          <w:szCs w:val="28"/>
          <w:lang w:val="en-US"/>
        </w:rPr>
        <w:t xml:space="preserve">Prokhorovs, </w:t>
      </w:r>
      <w:r w:rsidR="001D3BDC" w:rsidRPr="00736097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736097">
        <w:rPr>
          <w:rFonts w:ascii="Times New Roman" w:hAnsi="Times New Roman" w:cs="Times New Roman"/>
          <w:sz w:val="28"/>
          <w:szCs w:val="28"/>
          <w:lang w:val="en-US"/>
        </w:rPr>
        <w:t>Vostr</w:t>
      </w:r>
      <w:r w:rsidR="001D3B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36097">
        <w:rPr>
          <w:rFonts w:ascii="Times New Roman" w:hAnsi="Times New Roman" w:cs="Times New Roman"/>
          <w:sz w:val="28"/>
          <w:szCs w:val="28"/>
          <w:lang w:val="en-US"/>
        </w:rPr>
        <w:t xml:space="preserve">akovs and </w:t>
      </w:r>
      <w:r w:rsidR="001D3BDC" w:rsidRPr="00736097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736097">
        <w:rPr>
          <w:rFonts w:ascii="Times New Roman" w:hAnsi="Times New Roman" w:cs="Times New Roman"/>
          <w:sz w:val="28"/>
          <w:szCs w:val="28"/>
          <w:lang w:val="en-US"/>
        </w:rPr>
        <w:t xml:space="preserve">Lukutins, becomes a serious participant </w:t>
      </w:r>
      <w:r w:rsidR="001D3BDC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736097">
        <w:rPr>
          <w:rFonts w:ascii="Times New Roman" w:hAnsi="Times New Roman" w:cs="Times New Roman"/>
          <w:sz w:val="28"/>
          <w:szCs w:val="28"/>
          <w:lang w:val="en-US"/>
        </w:rPr>
        <w:t xml:space="preserve"> the financial activities</w:t>
      </w:r>
      <w:r w:rsidR="00547509" w:rsidRPr="00736097">
        <w:rPr>
          <w:rFonts w:ascii="Times New Roman" w:hAnsi="Times New Roman" w:cs="Times New Roman"/>
          <w:sz w:val="28"/>
          <w:szCs w:val="28"/>
          <w:lang w:val="en-US"/>
        </w:rPr>
        <w:t xml:space="preserve"> of the Moscow Commercial Bank and </w:t>
      </w:r>
      <w:r w:rsidR="006E2BD2" w:rsidRPr="00736097">
        <w:rPr>
          <w:rFonts w:ascii="Times New Roman" w:hAnsi="Times New Roman" w:cs="Times New Roman"/>
          <w:b/>
          <w:sz w:val="28"/>
          <w:szCs w:val="28"/>
          <w:lang w:val="en-US"/>
        </w:rPr>
        <w:t>9)</w:t>
      </w:r>
      <w:r w:rsidR="006E2BD2" w:rsidRPr="00736097">
        <w:rPr>
          <w:rFonts w:ascii="Times New Roman" w:hAnsi="Times New Roman" w:cs="Times New Roman"/>
          <w:sz w:val="28"/>
          <w:szCs w:val="28"/>
          <w:lang w:val="en-US"/>
        </w:rPr>
        <w:t xml:space="preserve"> …………………. </w:t>
      </w:r>
      <w:r w:rsidR="00547509" w:rsidRPr="00736097">
        <w:rPr>
          <w:rFonts w:ascii="Times New Roman" w:hAnsi="Times New Roman" w:cs="Times New Roman"/>
          <w:sz w:val="28"/>
          <w:szCs w:val="28"/>
          <w:lang w:val="en-US"/>
        </w:rPr>
        <w:t>companies Morozovska</w:t>
      </w:r>
      <w:r w:rsidR="002E3CE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47509" w:rsidRPr="0073609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E3CE6" w:rsidRPr="002E3C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3CE6">
        <w:rPr>
          <w:rFonts w:ascii="Times New Roman" w:hAnsi="Times New Roman" w:cs="Times New Roman"/>
          <w:sz w:val="28"/>
          <w:szCs w:val="28"/>
          <w:lang w:val="en-US"/>
        </w:rPr>
        <w:t>Tverskaia</w:t>
      </w:r>
      <w:r w:rsidR="00547509" w:rsidRPr="00736097">
        <w:rPr>
          <w:rFonts w:ascii="Times New Roman" w:hAnsi="Times New Roman" w:cs="Times New Roman"/>
          <w:sz w:val="28"/>
          <w:szCs w:val="28"/>
          <w:lang w:val="en-US"/>
        </w:rPr>
        <w:t>, Prokhorovska</w:t>
      </w:r>
      <w:r w:rsidR="002E3CE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47509" w:rsidRPr="0073609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E3C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3CE6" w:rsidRPr="00736097">
        <w:rPr>
          <w:rFonts w:ascii="Times New Roman" w:hAnsi="Times New Roman" w:cs="Times New Roman"/>
          <w:sz w:val="28"/>
          <w:szCs w:val="28"/>
          <w:lang w:val="en-US"/>
        </w:rPr>
        <w:t>Trekhgorna</w:t>
      </w:r>
      <w:r w:rsidR="002E3CE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E3CE6" w:rsidRPr="0073609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47509" w:rsidRPr="00736097">
        <w:rPr>
          <w:rFonts w:ascii="Times New Roman" w:hAnsi="Times New Roman" w:cs="Times New Roman"/>
          <w:sz w:val="28"/>
          <w:szCs w:val="28"/>
          <w:lang w:val="en-US"/>
        </w:rPr>
        <w:t xml:space="preserve"> and o</w:t>
      </w:r>
      <w:r w:rsidR="006E2BD2" w:rsidRPr="00736097">
        <w:rPr>
          <w:rFonts w:ascii="Times New Roman" w:hAnsi="Times New Roman" w:cs="Times New Roman"/>
          <w:sz w:val="28"/>
          <w:szCs w:val="28"/>
          <w:lang w:val="en-US"/>
        </w:rPr>
        <w:t>thers</w:t>
      </w:r>
      <w:r w:rsidR="00547509" w:rsidRPr="0073609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0B2BCACC" w14:textId="3CA94004" w:rsidR="00547509" w:rsidRDefault="00547509" w:rsidP="0037069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6097">
        <w:rPr>
          <w:rFonts w:ascii="Times New Roman" w:hAnsi="Times New Roman" w:cs="Times New Roman"/>
          <w:sz w:val="28"/>
          <w:szCs w:val="28"/>
          <w:lang w:val="en-US"/>
        </w:rPr>
        <w:t>The Khludovs</w:t>
      </w:r>
      <w:r w:rsidR="002E3CE6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7360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66E7" w:rsidRPr="00736097">
        <w:rPr>
          <w:rFonts w:ascii="Times New Roman" w:hAnsi="Times New Roman" w:cs="Times New Roman"/>
          <w:b/>
          <w:sz w:val="28"/>
          <w:szCs w:val="28"/>
          <w:lang w:val="en-US"/>
        </w:rPr>
        <w:t>10)</w:t>
      </w:r>
      <w:r w:rsidR="001066E7" w:rsidRPr="00736097">
        <w:rPr>
          <w:rFonts w:ascii="Times New Roman" w:hAnsi="Times New Roman" w:cs="Times New Roman"/>
          <w:sz w:val="28"/>
          <w:szCs w:val="28"/>
          <w:lang w:val="en-US"/>
        </w:rPr>
        <w:t xml:space="preserve"> ………………</w:t>
      </w:r>
      <w:proofErr w:type="gramStart"/>
      <w:r w:rsidR="001066E7" w:rsidRPr="00736097">
        <w:rPr>
          <w:rFonts w:ascii="Times New Roman" w:hAnsi="Times New Roman" w:cs="Times New Roman"/>
          <w:sz w:val="28"/>
          <w:szCs w:val="28"/>
          <w:lang w:val="en-US"/>
        </w:rPr>
        <w:t>…..</w:t>
      </w:r>
      <w:proofErr w:type="gramEnd"/>
      <w:r w:rsidR="001066E7" w:rsidRPr="007360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6097">
        <w:rPr>
          <w:rFonts w:ascii="Times New Roman" w:hAnsi="Times New Roman" w:cs="Times New Roman"/>
          <w:sz w:val="28"/>
          <w:szCs w:val="28"/>
          <w:lang w:val="en-US"/>
        </w:rPr>
        <w:t xml:space="preserve">and charitable activities were diverse and significant. </w:t>
      </w:r>
      <w:r w:rsidR="002E3CE6">
        <w:rPr>
          <w:rFonts w:ascii="Times New Roman" w:hAnsi="Times New Roman" w:cs="Times New Roman"/>
          <w:sz w:val="28"/>
          <w:szCs w:val="28"/>
          <w:lang w:val="en-US"/>
        </w:rPr>
        <w:t>Near</w:t>
      </w:r>
      <w:r w:rsidRPr="00736097">
        <w:rPr>
          <w:rFonts w:ascii="Times New Roman" w:hAnsi="Times New Roman" w:cs="Times New Roman"/>
          <w:sz w:val="28"/>
          <w:szCs w:val="28"/>
          <w:lang w:val="en-US"/>
        </w:rPr>
        <w:t xml:space="preserve"> their factories they built residential towns for workers and employees, which had convenient houses, schools, hospitals, th</w:t>
      </w:r>
      <w:r w:rsidR="001066E7" w:rsidRPr="0073609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36097">
        <w:rPr>
          <w:rFonts w:ascii="Times New Roman" w:hAnsi="Times New Roman" w:cs="Times New Roman"/>
          <w:sz w:val="28"/>
          <w:szCs w:val="28"/>
          <w:lang w:val="en-US"/>
        </w:rPr>
        <w:t xml:space="preserve">atres and libraries. There was central heating, </w:t>
      </w:r>
      <w:r w:rsidR="001066E7" w:rsidRPr="00736097">
        <w:rPr>
          <w:rFonts w:ascii="Times New Roman" w:hAnsi="Times New Roman" w:cs="Times New Roman"/>
          <w:b/>
          <w:sz w:val="28"/>
          <w:szCs w:val="28"/>
          <w:lang w:val="en-US"/>
        </w:rPr>
        <w:t>11)</w:t>
      </w:r>
      <w:r w:rsidR="001066E7" w:rsidRPr="00736097">
        <w:rPr>
          <w:rFonts w:ascii="Times New Roman" w:hAnsi="Times New Roman" w:cs="Times New Roman"/>
          <w:sz w:val="28"/>
          <w:szCs w:val="28"/>
          <w:lang w:val="en-US"/>
        </w:rPr>
        <w:t xml:space="preserve"> ………………</w:t>
      </w:r>
      <w:proofErr w:type="gramStart"/>
      <w:r w:rsidR="001066E7" w:rsidRPr="00736097">
        <w:rPr>
          <w:rFonts w:ascii="Times New Roman" w:hAnsi="Times New Roman" w:cs="Times New Roman"/>
          <w:sz w:val="28"/>
          <w:szCs w:val="28"/>
          <w:lang w:val="en-US"/>
        </w:rPr>
        <w:t>…..</w:t>
      </w:r>
      <w:proofErr w:type="gramEnd"/>
      <w:r w:rsidRPr="00736097">
        <w:rPr>
          <w:rFonts w:ascii="Times New Roman" w:hAnsi="Times New Roman" w:cs="Times New Roman"/>
          <w:sz w:val="28"/>
          <w:szCs w:val="28"/>
          <w:lang w:val="en-US"/>
        </w:rPr>
        <w:t xml:space="preserve">, running water in the houses. </w:t>
      </w:r>
    </w:p>
    <w:p w14:paraId="2A0FB719" w14:textId="77777777" w:rsidR="0040434F" w:rsidRDefault="0040434F" w:rsidP="0040434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Answer the questions:</w:t>
      </w:r>
    </w:p>
    <w:p w14:paraId="37EFFC65" w14:textId="77777777" w:rsidR="0040434F" w:rsidRDefault="0040434F" w:rsidP="0040434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434F">
        <w:rPr>
          <w:rFonts w:ascii="Times New Roman" w:hAnsi="Times New Roman" w:cs="Times New Roman"/>
          <w:sz w:val="28"/>
          <w:szCs w:val="28"/>
          <w:lang w:val="en-US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Where did the Khludovs come from?</w:t>
      </w:r>
    </w:p>
    <w:p w14:paraId="0CB27F05" w14:textId="77777777" w:rsidR="0040434F" w:rsidRDefault="0040434F" w:rsidP="0040434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What are the main fields of their business activities?</w:t>
      </w:r>
    </w:p>
    <w:p w14:paraId="36BF8B81" w14:textId="77777777" w:rsidR="0040434F" w:rsidRPr="00C03656" w:rsidRDefault="0040434F" w:rsidP="0040434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What conveniences were provided for the workers and employees at Khludovs’ factories?</w:t>
      </w:r>
    </w:p>
    <w:p w14:paraId="6D579F8A" w14:textId="77777777" w:rsidR="00C03656" w:rsidRPr="00C03656" w:rsidRDefault="00C03656" w:rsidP="004043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905C81" w14:textId="77777777" w:rsidR="00736097" w:rsidRDefault="00CB73EF" w:rsidP="009547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Find the representatives of the Khludov family among the portraits:</w:t>
      </w:r>
    </w:p>
    <w:p w14:paraId="1E39A5F2" w14:textId="77777777" w:rsidR="00CB73EF" w:rsidRPr="00EF24F6" w:rsidRDefault="00CB73EF" w:rsidP="00CB73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6C8F919C" wp14:editId="5AD1FAFE">
            <wp:extent cx="1171575" cy="1352518"/>
            <wp:effectExtent l="0" t="0" r="0" b="63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534" cy="135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2)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96BCB6" wp14:editId="65D2752C">
            <wp:extent cx="1009650" cy="141780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4-26_02-23-2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417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24F6">
        <w:rPr>
          <w:rFonts w:ascii="Times New Roman" w:hAnsi="Times New Roman" w:cs="Times New Roman"/>
          <w:sz w:val="28"/>
          <w:szCs w:val="28"/>
        </w:rPr>
        <w:t xml:space="preserve">  3)  </w:t>
      </w:r>
      <w:r w:rsidR="00EF24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E5F7C5" wp14:editId="725F11C9">
            <wp:extent cx="1165992" cy="1352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4-26_02-25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738" cy="135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FE9AA" w14:textId="77777777" w:rsidR="00EF24F6" w:rsidRDefault="00EF24F6" w:rsidP="00EF24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D3F3CE" w14:textId="77777777" w:rsidR="00EF24F6" w:rsidRDefault="00EF24F6" w:rsidP="00EF24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3A4853" wp14:editId="0AF57F2F">
            <wp:extent cx="1162050" cy="1520056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4-26_02-26-4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622" cy="1524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5) </w:t>
      </w:r>
      <w:r>
        <w:rPr>
          <w:noProof/>
          <w:lang w:eastAsia="ru-RU"/>
        </w:rPr>
        <w:drawing>
          <wp:inline distT="0" distB="0" distL="0" distR="0" wp14:anchorId="071CD830" wp14:editId="789E600F">
            <wp:extent cx="1509028" cy="1209675"/>
            <wp:effectExtent l="0" t="0" r="0" b="0"/>
            <wp:docPr id="5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722" cy="121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6) </w:t>
      </w:r>
      <w:r>
        <w:rPr>
          <w:noProof/>
          <w:lang w:eastAsia="ru-RU"/>
        </w:rPr>
        <w:drawing>
          <wp:inline distT="0" distB="0" distL="0" distR="0" wp14:anchorId="6ED8093F" wp14:editId="70E7A201">
            <wp:extent cx="1186472" cy="1419225"/>
            <wp:effectExtent l="0" t="0" r="0" b="0"/>
            <wp:docPr id="6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472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CDF88" w14:textId="77777777" w:rsidR="00EF24F6" w:rsidRPr="0081345E" w:rsidRDefault="00EF24F6" w:rsidP="00EF24F6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7643"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  <w:r w:rsidR="0082712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07643">
        <w:rPr>
          <w:rFonts w:ascii="Times New Roman" w:hAnsi="Times New Roman" w:cs="Times New Roman"/>
          <w:b/>
          <w:sz w:val="28"/>
          <w:szCs w:val="28"/>
          <w:lang w:val="en-US"/>
        </w:rPr>
        <w:t>Study the information in the showcase and name the spheres of charitable activities of the family.</w:t>
      </w:r>
    </w:p>
    <w:p w14:paraId="6D5838FF" w14:textId="77777777" w:rsidR="0040434F" w:rsidRPr="0081345E" w:rsidRDefault="00C03656" w:rsidP="00EF24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0434F" w:rsidRPr="0081345E" w:rsidSect="0037069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F7315"/>
    <w:multiLevelType w:val="hybridMultilevel"/>
    <w:tmpl w:val="1FB26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E0925"/>
    <w:multiLevelType w:val="hybridMultilevel"/>
    <w:tmpl w:val="8F1A3AA4"/>
    <w:lvl w:ilvl="0" w:tplc="9CAE4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6C739D"/>
    <w:multiLevelType w:val="hybridMultilevel"/>
    <w:tmpl w:val="6D3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A0A5D"/>
    <w:multiLevelType w:val="hybridMultilevel"/>
    <w:tmpl w:val="3ED84E22"/>
    <w:lvl w:ilvl="0" w:tplc="4FB4458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6386"/>
    <w:multiLevelType w:val="hybridMultilevel"/>
    <w:tmpl w:val="9FB67D60"/>
    <w:lvl w:ilvl="0" w:tplc="CF06C79E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461312770">
    <w:abstractNumId w:val="1"/>
  </w:num>
  <w:num w:numId="2" w16cid:durableId="926882197">
    <w:abstractNumId w:val="2"/>
  </w:num>
  <w:num w:numId="3" w16cid:durableId="192960574">
    <w:abstractNumId w:val="0"/>
  </w:num>
  <w:num w:numId="4" w16cid:durableId="257056810">
    <w:abstractNumId w:val="4"/>
  </w:num>
  <w:num w:numId="5" w16cid:durableId="944920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699"/>
    <w:rsid w:val="001066E7"/>
    <w:rsid w:val="001D3BDC"/>
    <w:rsid w:val="002E3CE6"/>
    <w:rsid w:val="00370699"/>
    <w:rsid w:val="003E3698"/>
    <w:rsid w:val="0040434F"/>
    <w:rsid w:val="00547509"/>
    <w:rsid w:val="0060298F"/>
    <w:rsid w:val="00607643"/>
    <w:rsid w:val="006E2BD2"/>
    <w:rsid w:val="00736097"/>
    <w:rsid w:val="0081345E"/>
    <w:rsid w:val="00827127"/>
    <w:rsid w:val="008E6DAE"/>
    <w:rsid w:val="0095478B"/>
    <w:rsid w:val="009B10E9"/>
    <w:rsid w:val="00A4005C"/>
    <w:rsid w:val="00B264D4"/>
    <w:rsid w:val="00C03656"/>
    <w:rsid w:val="00CB73EF"/>
    <w:rsid w:val="00D071BE"/>
    <w:rsid w:val="00D16B5C"/>
    <w:rsid w:val="00EF24F6"/>
    <w:rsid w:val="00EF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1579"/>
  <w15:docId w15:val="{87F44849-6A7D-41D0-AB9C-9CF3D3DB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5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Илья Валерьевич Громов</cp:lastModifiedBy>
  <cp:revision>13</cp:revision>
  <dcterms:created xsi:type="dcterms:W3CDTF">2025-04-25T22:16:00Z</dcterms:created>
  <dcterms:modified xsi:type="dcterms:W3CDTF">2025-05-14T10:05:00Z</dcterms:modified>
</cp:coreProperties>
</file>